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</w:p>
    <w:p w:rsidR="00A136AB" w:rsidRPr="009B276C" w:rsidRDefault="00A136AB" w:rsidP="00A136AB">
      <w:pPr>
        <w:pStyle w:val="Default"/>
        <w:ind w:firstLine="142"/>
        <w:jc w:val="center"/>
        <w:rPr>
          <w:b/>
          <w:bCs/>
          <w:color w:val="auto"/>
        </w:rPr>
      </w:pPr>
      <w:r w:rsidRPr="009B276C">
        <w:rPr>
          <w:b/>
          <w:bCs/>
          <w:color w:val="auto"/>
        </w:rPr>
        <w:t>ПОЛЬЗОВАТЕЛЬСКОЕ СОГЛАШЕНИЕ</w:t>
      </w:r>
    </w:p>
    <w:p w:rsidR="005E050C" w:rsidRPr="009B276C" w:rsidRDefault="005E050C" w:rsidP="00A136AB">
      <w:pPr>
        <w:pStyle w:val="Default"/>
        <w:ind w:firstLine="142"/>
        <w:jc w:val="both"/>
        <w:rPr>
          <w:color w:val="auto"/>
        </w:rPr>
      </w:pPr>
    </w:p>
    <w:p w:rsidR="00A136AB" w:rsidRDefault="00A136AB" w:rsidP="00A136AB">
      <w:pPr>
        <w:pStyle w:val="Default"/>
        <w:ind w:firstLine="142"/>
        <w:jc w:val="both"/>
        <w:rPr>
          <w:b/>
          <w:bCs/>
          <w:color w:val="auto"/>
        </w:rPr>
      </w:pPr>
      <w:r w:rsidRPr="009B276C">
        <w:rPr>
          <w:b/>
          <w:bCs/>
          <w:color w:val="auto"/>
        </w:rPr>
        <w:t>г. Санкт-Петербург</w:t>
      </w:r>
    </w:p>
    <w:p w:rsidR="005E050C" w:rsidRPr="009B276C" w:rsidRDefault="005E050C" w:rsidP="00A136AB">
      <w:pPr>
        <w:pStyle w:val="Default"/>
        <w:ind w:firstLine="142"/>
        <w:jc w:val="both"/>
        <w:rPr>
          <w:b/>
          <w:bCs/>
          <w:color w:val="auto"/>
        </w:rPr>
      </w:pP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</w:p>
    <w:p w:rsidR="00A136AB" w:rsidRPr="009B276C" w:rsidRDefault="007C33B1" w:rsidP="004873A6">
      <w:pPr>
        <w:pStyle w:val="ConsPlusNormal"/>
        <w:ind w:firstLine="142"/>
        <w:jc w:val="both"/>
        <w:rPr>
          <w:rFonts w:eastAsiaTheme="minorHAnsi"/>
          <w:lang w:eastAsia="en-US"/>
        </w:rPr>
      </w:pPr>
      <w:r>
        <w:t>Общество с ограниченной ответственностью «ПРАЙМ ТАЙМ»</w:t>
      </w:r>
      <w:r w:rsidRPr="009B276C">
        <w:t xml:space="preserve"> </w:t>
      </w:r>
      <w:r w:rsidR="00A136AB" w:rsidRPr="009B276C">
        <w:t>(далее – «</w:t>
      </w:r>
      <w:r>
        <w:t>ООО</w:t>
      </w:r>
      <w:r w:rsidR="00A136AB" w:rsidRPr="009B276C">
        <w:t>») ОГРН</w:t>
      </w:r>
      <w:r w:rsidR="004873A6" w:rsidRPr="009B276C">
        <w:t xml:space="preserve"> </w:t>
      </w:r>
      <w:r>
        <w:t>1137847027867</w:t>
      </w:r>
      <w:r w:rsidR="00E04ECF" w:rsidRPr="009B276C">
        <w:t xml:space="preserve">, </w:t>
      </w:r>
      <w:r w:rsidR="004873A6" w:rsidRPr="009B276C">
        <w:t xml:space="preserve">ИНН </w:t>
      </w:r>
      <w:r>
        <w:t xml:space="preserve">7839473988 </w:t>
      </w:r>
      <w:r w:rsidR="00A136AB" w:rsidRPr="009B276C">
        <w:t xml:space="preserve">предлагает любому Пользователю сети Интернет использовать принадлежащий </w:t>
      </w:r>
      <w:r>
        <w:t>ООО</w:t>
      </w:r>
      <w:r w:rsidRPr="009B276C">
        <w:t xml:space="preserve"> </w:t>
      </w:r>
      <w:r w:rsidR="00A136AB" w:rsidRPr="009B276C">
        <w:t xml:space="preserve">веб-сайт на условиях, изложенных в настоящем соглашении (далее — «Соглашение»).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Соглашение является офертой (предложением), акцептом (принятием условий) признается совершение Пользователем предусмотренных условиями Соглашения действий. В случае несогласия Пользователя с какими-либо условиями Соглашения, Пользователь обязан прекратить использование веб-сайта и покинуть страницу.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</w:p>
    <w:p w:rsidR="00A136AB" w:rsidRPr="009B276C" w:rsidRDefault="00A136AB" w:rsidP="00A136AB">
      <w:pPr>
        <w:pStyle w:val="Default"/>
        <w:ind w:firstLine="142"/>
        <w:jc w:val="both"/>
        <w:rPr>
          <w:b/>
          <w:bCs/>
          <w:color w:val="auto"/>
        </w:rPr>
      </w:pPr>
      <w:r w:rsidRPr="009B276C">
        <w:rPr>
          <w:b/>
          <w:bCs/>
          <w:color w:val="auto"/>
        </w:rPr>
        <w:t xml:space="preserve">1. ТЕРМИНЫ И ОПРЕДЕЛЕНИЯ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1.1. «Веб-сайт (Сайт)» – интернет-ресурс, принадлежащий </w:t>
      </w:r>
      <w:r w:rsidR="007C33B1">
        <w:rPr>
          <w:color w:val="auto"/>
        </w:rPr>
        <w:t>ООО</w:t>
      </w:r>
      <w:r w:rsidRPr="009B276C">
        <w:rPr>
          <w:color w:val="auto"/>
        </w:rPr>
        <w:t xml:space="preserve"> и состоящий из совокупности веб-страниц, разделов, приложений, сервисов, контента, а также соответствующего технического оборудования (хостинга), обеспечивающего доступность данной информации в сети Интернет по сетевому адресу (доменному имени): </w:t>
      </w:r>
      <w:hyperlink r:id="rId7" w:history="1">
        <w:r w:rsidR="004D78CD" w:rsidRPr="0032414F">
          <w:rPr>
            <w:rStyle w:val="a7"/>
          </w:rPr>
          <w:t>https://prime-event.ru</w:t>
        </w:r>
      </w:hyperlink>
      <w:r w:rsidR="004D78CD">
        <w:rPr>
          <w:color w:val="auto"/>
        </w:rPr>
        <w:t>,</w:t>
      </w:r>
      <w:r w:rsidRPr="009B276C">
        <w:rPr>
          <w:color w:val="auto"/>
        </w:rPr>
        <w:t xml:space="preserve">в том числе мобильная версия Сайта; </w:t>
      </w:r>
    </w:p>
    <w:p w:rsidR="00A136AB" w:rsidRPr="004D78CD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1.2. «Пользователь» - любое физическое лицо (достигшее возраста 16 лет либо старше, не лишенное или не ограниченное судом в дееспособности) или представляемое им юридическое лицо, которое использует Сайт или его отдельные функции.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1.3. «Контент/Информация» - информационные и иные материалы Сайта, включая, но не ограничиваясь, элементы дизайна, иллюстраций, графических изображений, фотографий, скриптов, текстов, видео, музыки, звуков и/или других объектов, являющихся результатами интеллектуальной деятельности, исключительные права на которые принадлежат </w:t>
      </w:r>
      <w:r w:rsidR="007C33B1">
        <w:rPr>
          <w:color w:val="auto"/>
        </w:rPr>
        <w:t>ООО</w:t>
      </w:r>
      <w:r w:rsidRPr="009B276C">
        <w:rPr>
          <w:color w:val="auto"/>
        </w:rPr>
        <w:t xml:space="preserve">.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1.4. «Заявка» - направляемые Пользователем персональные данные через форму обратной связи, размещенную на Сайте, которые включают в себя данные о ФИО, электронной почте, телефоне, сайте, интересующем Пользователя виде услуг, а также иные сведения, по усмотрению Пользователя.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</w:p>
    <w:p w:rsidR="00A136AB" w:rsidRPr="009B276C" w:rsidRDefault="00A136AB" w:rsidP="00A136AB">
      <w:pPr>
        <w:pStyle w:val="Default"/>
        <w:ind w:firstLine="142"/>
        <w:jc w:val="both"/>
        <w:rPr>
          <w:b/>
          <w:bCs/>
          <w:color w:val="auto"/>
        </w:rPr>
      </w:pPr>
      <w:r w:rsidRPr="009B276C">
        <w:rPr>
          <w:b/>
          <w:bCs/>
          <w:color w:val="auto"/>
        </w:rPr>
        <w:t xml:space="preserve">2. ПРЕДМЕТ СОГЛАШЕНИЯ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2.1. Соглашение определяет порядок и условия использования Сайта.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2.2. Настоящая оферта не имеет специально установленного срока её принятия, действует с момента опубликования, а в части изменений – с даты опубликования соответствующих изменений, до дня, следующего за днем опубликования </w:t>
      </w:r>
      <w:r w:rsidR="007C33B1">
        <w:rPr>
          <w:color w:val="auto"/>
        </w:rPr>
        <w:t>ООО</w:t>
      </w:r>
      <w:r w:rsidR="007C33B1" w:rsidRPr="009B276C">
        <w:rPr>
          <w:color w:val="auto"/>
        </w:rPr>
        <w:t xml:space="preserve"> </w:t>
      </w:r>
      <w:r w:rsidRPr="009B276C">
        <w:rPr>
          <w:color w:val="auto"/>
        </w:rPr>
        <w:t xml:space="preserve">извещения о прекращении действия оферты.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2.3. </w:t>
      </w:r>
      <w:r w:rsidR="007C33B1">
        <w:rPr>
          <w:color w:val="auto"/>
        </w:rPr>
        <w:t>ООО</w:t>
      </w:r>
      <w:r w:rsidR="007C33B1" w:rsidRPr="009B276C">
        <w:rPr>
          <w:color w:val="auto"/>
        </w:rPr>
        <w:t xml:space="preserve"> </w:t>
      </w:r>
      <w:r w:rsidRPr="009B276C">
        <w:rPr>
          <w:color w:val="auto"/>
        </w:rPr>
        <w:t xml:space="preserve">вправе изменять условия Соглашения в любое время в одностороннем порядке путем опубликования изменений на Сайте. Изменения вступают в силу с даты их публикации.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</w:p>
    <w:p w:rsidR="00A136AB" w:rsidRPr="009B276C" w:rsidRDefault="00A136AB" w:rsidP="00A136AB">
      <w:pPr>
        <w:pStyle w:val="Default"/>
        <w:ind w:firstLine="142"/>
        <w:jc w:val="both"/>
        <w:rPr>
          <w:b/>
          <w:bCs/>
          <w:color w:val="auto"/>
        </w:rPr>
      </w:pPr>
      <w:r w:rsidRPr="009B276C">
        <w:rPr>
          <w:b/>
          <w:bCs/>
          <w:color w:val="auto"/>
        </w:rPr>
        <w:t xml:space="preserve">3. ПОРЯДОК ЗАКЛЮЧЕНИЯ СОГЛАШЕНИЯ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3.1. Посещая Сайт и используя информацию, размещенную на Сайте, Пользователь тем самым принимает условия Соглашения.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3.2. Пользователь подтверждает полное и безоговорочное принятие условий Соглашения и обязуется их соблюдать. Условия Соглашения могут быть приняты в целом, без каких-либо оговорок.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3.3. Пользователь самостоятельно отслеживает изменения условий Соглашения. Продолжая использование Сайта после внесения изменений в Соглашение, Пользователь соглашается с новой редакцией Соглашения. В случае несогласия с новыми условиями Пользователь обязан прекратить использование Сайта и покинуть страницу.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</w:p>
    <w:p w:rsidR="00A136AB" w:rsidRPr="009B276C" w:rsidRDefault="00A136AB" w:rsidP="00A136AB">
      <w:pPr>
        <w:pStyle w:val="Default"/>
        <w:ind w:firstLine="142"/>
        <w:jc w:val="both"/>
        <w:rPr>
          <w:b/>
          <w:bCs/>
          <w:color w:val="auto"/>
        </w:rPr>
      </w:pPr>
      <w:r w:rsidRPr="009B276C">
        <w:rPr>
          <w:b/>
          <w:bCs/>
          <w:color w:val="auto"/>
        </w:rPr>
        <w:t xml:space="preserve">4. ИСПОЛЬЗОВАНИЕ САЙТА </w:t>
      </w:r>
    </w:p>
    <w:p w:rsidR="00A136AB" w:rsidRPr="00267CE2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4.1. Пользователем Сайта может стать каждый, кто зайдет на веб-страницу </w:t>
      </w:r>
      <w:hyperlink r:id="rId8" w:history="1">
        <w:r w:rsidR="004D78CD" w:rsidRPr="0032414F">
          <w:rPr>
            <w:rStyle w:val="a7"/>
          </w:rPr>
          <w:t>https://prime-event.ru</w:t>
        </w:r>
      </w:hyperlink>
      <w:r w:rsidR="004D78CD">
        <w:rPr>
          <w:color w:val="auto"/>
        </w:rPr>
        <w:t xml:space="preserve">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4.2. Сайт предоставляет Пользователям, которые являются потенциальными клиентами </w:t>
      </w:r>
      <w:r w:rsidR="007C33B1">
        <w:rPr>
          <w:color w:val="auto"/>
        </w:rPr>
        <w:t>ООО</w:t>
      </w:r>
      <w:r w:rsidRPr="009B276C">
        <w:rPr>
          <w:color w:val="auto"/>
        </w:rPr>
        <w:t xml:space="preserve">, возможность знакомиться с информацией о </w:t>
      </w:r>
      <w:r w:rsidR="007C33B1">
        <w:rPr>
          <w:color w:val="auto"/>
        </w:rPr>
        <w:t>ООО</w:t>
      </w:r>
      <w:r w:rsidR="007C33B1" w:rsidRPr="009B276C">
        <w:rPr>
          <w:color w:val="auto"/>
        </w:rPr>
        <w:t xml:space="preserve"> </w:t>
      </w:r>
      <w:r w:rsidRPr="009B276C">
        <w:rPr>
          <w:color w:val="auto"/>
        </w:rPr>
        <w:t xml:space="preserve">и предлагаемых услугах, а также оставить заявку на заключение гражданско-правового договора.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lastRenderedPageBreak/>
        <w:t xml:space="preserve">4.3. При направлении Заявки через форму обратной связи, Пользователь обязуется заполнять достоверные сведения и контактные данные. В случае предоставления недостоверных сведений и/или контактных данных, </w:t>
      </w:r>
      <w:r w:rsidR="007C33B1">
        <w:rPr>
          <w:color w:val="auto"/>
        </w:rPr>
        <w:t>ООО</w:t>
      </w:r>
      <w:r w:rsidR="007C33B1" w:rsidRPr="009B276C">
        <w:rPr>
          <w:color w:val="auto"/>
        </w:rPr>
        <w:t xml:space="preserve"> </w:t>
      </w:r>
      <w:r w:rsidRPr="009B276C">
        <w:rPr>
          <w:color w:val="auto"/>
        </w:rPr>
        <w:t xml:space="preserve">не несет ответственности за невозможность связаться с Пользователем и может не отвечать на отправленную Пользователем Заявку.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4.4. Пользователь может использовать контактные данные (телефон, электронная почта), размещенные на Сайте, для обратной связи с представителями </w:t>
      </w:r>
      <w:r w:rsidR="007C33B1">
        <w:rPr>
          <w:color w:val="auto"/>
        </w:rPr>
        <w:t>ООО</w:t>
      </w:r>
      <w:r w:rsidR="007C33B1" w:rsidRPr="009B276C">
        <w:rPr>
          <w:color w:val="auto"/>
        </w:rPr>
        <w:t xml:space="preserve"> </w:t>
      </w:r>
      <w:r w:rsidRPr="009B276C">
        <w:rPr>
          <w:color w:val="auto"/>
        </w:rPr>
        <w:t xml:space="preserve">по вопросам обсуждения условий возможного сотрудничества.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4.5. Пользователь может пользоваться любым доступным функционалом Сайта.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4.6. Пользователь обязуется не использовать Сайт способами, которые наносят или могут нанести ущерб </w:t>
      </w:r>
      <w:r w:rsidR="007C33B1">
        <w:rPr>
          <w:color w:val="auto"/>
        </w:rPr>
        <w:t>ООО</w:t>
      </w:r>
      <w:r w:rsidR="007C33B1" w:rsidRPr="009B276C">
        <w:rPr>
          <w:color w:val="auto"/>
        </w:rPr>
        <w:t xml:space="preserve"> </w:t>
      </w:r>
      <w:r w:rsidRPr="009B276C">
        <w:rPr>
          <w:color w:val="auto"/>
        </w:rPr>
        <w:t xml:space="preserve">и/или её репутации, нарушить доступность или целостность Сайта. Перечень недопустимых способов использования Сайта не является ограниченным и включает в себя любые противоправные действия, в том числе: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• Неправомерное воспроизведение Сайта или создание его копий на любом носителе;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• Модификация или внесение изменений в Сайт и его работу;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• Использование Сайта для создания производных программных и/или информационных продуктов;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• Распространение информации, содержащейся на Сайте, любым способом без разрешения </w:t>
      </w:r>
      <w:r w:rsidR="007C33B1">
        <w:rPr>
          <w:color w:val="auto"/>
        </w:rPr>
        <w:t>ООО</w:t>
      </w:r>
      <w:r w:rsidRPr="009B276C">
        <w:rPr>
          <w:color w:val="auto"/>
        </w:rPr>
        <w:t xml:space="preserve">;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>•</w:t>
      </w:r>
      <w:r w:rsidR="00267CE2">
        <w:rPr>
          <w:color w:val="auto"/>
        </w:rPr>
        <w:t xml:space="preserve"> </w:t>
      </w:r>
      <w:r w:rsidRPr="009B276C">
        <w:rPr>
          <w:color w:val="auto"/>
        </w:rPr>
        <w:t xml:space="preserve">Использование товарных знаков и знаков обслуживания, принадлежащих </w:t>
      </w:r>
      <w:r w:rsidR="007C33B1">
        <w:rPr>
          <w:color w:val="auto"/>
        </w:rPr>
        <w:t>ООО</w:t>
      </w:r>
      <w:r w:rsidR="007C33B1" w:rsidRPr="009B276C">
        <w:rPr>
          <w:color w:val="auto"/>
        </w:rPr>
        <w:t xml:space="preserve"> </w:t>
      </w:r>
      <w:r w:rsidRPr="009B276C">
        <w:rPr>
          <w:color w:val="auto"/>
        </w:rPr>
        <w:t xml:space="preserve">и размещенных на Сайте;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• </w:t>
      </w:r>
      <w:proofErr w:type="spellStart"/>
      <w:r w:rsidRPr="009B276C">
        <w:rPr>
          <w:color w:val="auto"/>
        </w:rPr>
        <w:t>Декомпилляция</w:t>
      </w:r>
      <w:proofErr w:type="spellEnd"/>
      <w:r w:rsidRPr="009B276C">
        <w:rPr>
          <w:color w:val="auto"/>
        </w:rPr>
        <w:t xml:space="preserve"> или иные способы извлечения исходного кода Сайта;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• Обход технических ограничений Сайта и мер защиты интеллектуальных прав;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• Использование автоматизированных скриптов (программы, боты, </w:t>
      </w:r>
      <w:proofErr w:type="spellStart"/>
      <w:r w:rsidRPr="009B276C">
        <w:rPr>
          <w:color w:val="auto"/>
        </w:rPr>
        <w:t>краулеры</w:t>
      </w:r>
      <w:proofErr w:type="spellEnd"/>
      <w:r w:rsidRPr="009B276C">
        <w:rPr>
          <w:color w:val="auto"/>
        </w:rPr>
        <w:t xml:space="preserve">) для сбора информации на Сайте, в том числе о его Пользователях, о работе Сайта и любого иного взаимодействия с Сайтом и размещенной на нем информации;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• Использование вредоносных программ или иное нарушение нормального функционирования Сайта;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• Отправка несанкционированной рекламы (спама) или рекламных материалов от имени Сайта или с использованием информации, размещенной на Сайте, иным Пользователям;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• Неправомерное использование в коммерческих целях Контента Сайта без предварительного письменного разрешения; 4.7. Пользователь обязуется не размещать информацию о Сайте в СМИ и других источниках без письменного разрешения </w:t>
      </w:r>
      <w:r w:rsidR="007C33B1">
        <w:rPr>
          <w:color w:val="auto"/>
        </w:rPr>
        <w:t>ООО</w:t>
      </w:r>
      <w:r w:rsidRPr="009B276C">
        <w:rPr>
          <w:color w:val="auto"/>
        </w:rPr>
        <w:t xml:space="preserve">.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</w:p>
    <w:p w:rsidR="00A136AB" w:rsidRPr="009B276C" w:rsidRDefault="00A136AB" w:rsidP="00A136AB">
      <w:pPr>
        <w:pStyle w:val="Default"/>
        <w:ind w:firstLine="142"/>
        <w:jc w:val="both"/>
        <w:rPr>
          <w:b/>
          <w:bCs/>
          <w:color w:val="auto"/>
        </w:rPr>
      </w:pPr>
      <w:r w:rsidRPr="009B276C">
        <w:rPr>
          <w:b/>
          <w:bCs/>
          <w:color w:val="auto"/>
        </w:rPr>
        <w:t xml:space="preserve">5. ПРАВА </w:t>
      </w:r>
      <w:r w:rsidR="007C33B1" w:rsidRPr="007C33B1">
        <w:rPr>
          <w:b/>
          <w:color w:val="auto"/>
        </w:rPr>
        <w:t>ООО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5.1. </w:t>
      </w:r>
      <w:r w:rsidR="007C33B1">
        <w:rPr>
          <w:color w:val="auto"/>
        </w:rPr>
        <w:t>ООО</w:t>
      </w:r>
      <w:r w:rsidR="007C33B1" w:rsidRPr="009B276C">
        <w:rPr>
          <w:color w:val="auto"/>
        </w:rPr>
        <w:t xml:space="preserve"> </w:t>
      </w:r>
      <w:r w:rsidRPr="009B276C">
        <w:rPr>
          <w:color w:val="auto"/>
        </w:rPr>
        <w:t xml:space="preserve">вправе: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>• в любое время вносить изменения в информацию, опубликованную на Сайте, изменять оформление и/или пользовательский интерфейс Сайта, его содержание, содержание предоставляемых функций, изменять или дополнять используемые скрипты, программное обеспечение, Контент и другие объекты, используемые или хранящиеся на Сайте, без уведомления Пользователя;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• по собственному усмотрению удалять без каких-либо причин и без предупреждения любой Контент, в том числе Контент и/или информацию, которая по усмотрению </w:t>
      </w:r>
      <w:r w:rsidR="007C33B1">
        <w:rPr>
          <w:color w:val="auto"/>
        </w:rPr>
        <w:t>ООО</w:t>
      </w:r>
      <w:r w:rsidR="007C33B1" w:rsidRPr="009B276C">
        <w:rPr>
          <w:color w:val="auto"/>
        </w:rPr>
        <w:t xml:space="preserve"> </w:t>
      </w:r>
      <w:r w:rsidRPr="009B276C">
        <w:rPr>
          <w:color w:val="auto"/>
        </w:rPr>
        <w:t xml:space="preserve">нарушает и/или может нарушать законодательство Российской Федерации, положения настоящего Соглашения, права других Пользователей, иных третьих лиц и государства, причинять им вред или угрожать безопасности;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• предпринимать любые, не запрещенные законодательством меры, для защиты собственных интеллектуальных прав в отношении Сайта, а также его Контента;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• направлять Пользователям информационные, рекламные и маркетинговые сообщения, осуществлять телефонные звонки и смс-рассылки Пользователям, оставившим Заявку на подключение услуг </w:t>
      </w:r>
      <w:r w:rsidR="007C33B1">
        <w:rPr>
          <w:color w:val="auto"/>
        </w:rPr>
        <w:t>ООО</w:t>
      </w:r>
      <w:r w:rsidRPr="009B276C">
        <w:rPr>
          <w:color w:val="auto"/>
        </w:rPr>
        <w:t xml:space="preserve">, с целью согласования условий возможной сделки;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• вносить изменения в Соглашение и во все его неотъемлемые части без какого-либо специального уведомления пользователей о таких изменениях.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>• лишить права пользования ресурсами Сайта любого Пользователя по своему собственному усмотрению, путем блокировки доступа до размещенной на Сайте информации.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b/>
          <w:bCs/>
          <w:color w:val="auto"/>
        </w:rPr>
        <w:t xml:space="preserve">6. ПРАВА ИНТЕЛЛЕКТУАЛЬНОЙ СОБСТВЕННОСТИ.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6.1. Все права интеллектуальной собственности на Сайт, сопроводительную и правовую документацию принадлежат </w:t>
      </w:r>
      <w:r w:rsidR="007C33B1">
        <w:rPr>
          <w:color w:val="auto"/>
        </w:rPr>
        <w:t>ООО</w:t>
      </w:r>
      <w:r w:rsidR="007C33B1" w:rsidRPr="009B276C">
        <w:rPr>
          <w:color w:val="auto"/>
        </w:rPr>
        <w:t xml:space="preserve"> </w:t>
      </w:r>
      <w:r w:rsidRPr="009B276C">
        <w:rPr>
          <w:color w:val="auto"/>
        </w:rPr>
        <w:t xml:space="preserve">(и/или ее лицензиарам).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lastRenderedPageBreak/>
        <w:t xml:space="preserve">6.2. Дизайн и содержание Сайта, а также материалы, опубликованные на нем, защищены авторским правом. </w:t>
      </w:r>
      <w:r w:rsidR="007C33B1">
        <w:rPr>
          <w:color w:val="auto"/>
        </w:rPr>
        <w:t>ООО</w:t>
      </w:r>
      <w:r w:rsidR="007C33B1" w:rsidRPr="009B276C">
        <w:rPr>
          <w:color w:val="auto"/>
        </w:rPr>
        <w:t xml:space="preserve"> </w:t>
      </w:r>
      <w:r w:rsidRPr="009B276C">
        <w:rPr>
          <w:color w:val="auto"/>
        </w:rPr>
        <w:t xml:space="preserve">или </w:t>
      </w:r>
      <w:r w:rsidR="00D66016" w:rsidRPr="009B276C">
        <w:rPr>
          <w:color w:val="auto"/>
        </w:rPr>
        <w:t>его</w:t>
      </w:r>
      <w:r w:rsidRPr="009B276C">
        <w:rPr>
          <w:color w:val="auto"/>
        </w:rPr>
        <w:t xml:space="preserve"> лицензиары сохраняют за собой исключительное право разрешать или запрещать прямое или косвенное, временное или постоянное воспроизведение Сайта любыми средствами и в любой форме, полностью или частично, а также делать Сайт доступным для общественности и распространять любые защищенные авторским правом материалы на Сайте (включая, помимо прочего, любое программное обеспечение и иные продукты).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6.3. Пользователю предоставляется право использования Сайта на неисключительной основе способами, указанными в Соглашении, которые сводятся к возможности использования доступного функционала Сайта и ознакомления с размещенной информацией. Пользователь не имеет никаких прав интеллектуальной собственности на Сайт, сопроводительную или правовую документацию, кроме прав предусмотренных Соглашением или в соответствии с любым другим договором, который Пользователь может заключить с </w:t>
      </w:r>
      <w:r w:rsidR="007C33B1">
        <w:rPr>
          <w:color w:val="auto"/>
        </w:rPr>
        <w:t>ООО</w:t>
      </w:r>
      <w:r w:rsidRPr="009B276C">
        <w:rPr>
          <w:color w:val="auto"/>
        </w:rPr>
        <w:t xml:space="preserve">. Никакие иные права Пользователю не предоставляются.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6.4. </w:t>
      </w:r>
      <w:r w:rsidR="007C33B1">
        <w:rPr>
          <w:color w:val="auto"/>
        </w:rPr>
        <w:t>ООО</w:t>
      </w:r>
      <w:r w:rsidR="007C33B1" w:rsidRPr="009B276C">
        <w:rPr>
          <w:color w:val="auto"/>
        </w:rPr>
        <w:t xml:space="preserve"> </w:t>
      </w:r>
      <w:r w:rsidRPr="009B276C">
        <w:rPr>
          <w:color w:val="auto"/>
        </w:rPr>
        <w:t xml:space="preserve">может владеть различными товарными знаками и средствами индивидуализации, список которых можно получить у представителей </w:t>
      </w:r>
      <w:r w:rsidR="007C33B1">
        <w:rPr>
          <w:color w:val="auto"/>
        </w:rPr>
        <w:t>ООО</w:t>
      </w:r>
      <w:r w:rsidRPr="009B276C">
        <w:rPr>
          <w:color w:val="auto"/>
        </w:rPr>
        <w:t>. Пользователь не имеет права использовать эти знаки и/или любые сторонние товарные знаки, которые появляются на Сайте, кроме как на основании прямой письменной лицензии или в случаях, предусмотренных законом.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b/>
          <w:bCs/>
          <w:color w:val="auto"/>
        </w:rPr>
        <w:t xml:space="preserve">7. ОТВЕТСТВЕННОСТЬ СТОРОН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7.1. Стороны несут ответственность за неисполнение или ненадлежащее исполнение своих обязательств в соответствии с условиями Соглашения и применимого законодательства.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7.2. </w:t>
      </w:r>
      <w:r w:rsidR="007C33B1">
        <w:rPr>
          <w:color w:val="auto"/>
        </w:rPr>
        <w:t>ООО</w:t>
      </w:r>
      <w:r w:rsidR="007C33B1" w:rsidRPr="009B276C">
        <w:rPr>
          <w:color w:val="auto"/>
        </w:rPr>
        <w:t xml:space="preserve"> </w:t>
      </w:r>
      <w:r w:rsidRPr="009B276C">
        <w:rPr>
          <w:color w:val="auto"/>
        </w:rPr>
        <w:t xml:space="preserve">не принимает на себя ответственность за соответствие Сайта целям использования. Сайт, вся информация и услуги, предлагаемые на Сайте, предоставляются на условиях «как есть» и «при наличии». </w:t>
      </w:r>
      <w:r w:rsidR="007C33B1">
        <w:rPr>
          <w:color w:val="auto"/>
        </w:rPr>
        <w:t>ООО</w:t>
      </w:r>
      <w:r w:rsidR="007C33B1" w:rsidRPr="009B276C">
        <w:rPr>
          <w:color w:val="auto"/>
        </w:rPr>
        <w:t xml:space="preserve"> </w:t>
      </w:r>
      <w:r w:rsidRPr="009B276C">
        <w:rPr>
          <w:color w:val="auto"/>
        </w:rPr>
        <w:t xml:space="preserve">не дает никаких прямых гарантий, заверений или обещаний.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7.3. </w:t>
      </w:r>
      <w:r w:rsidR="007C33B1">
        <w:rPr>
          <w:color w:val="auto"/>
        </w:rPr>
        <w:t>ООО</w:t>
      </w:r>
      <w:r w:rsidR="007C33B1" w:rsidRPr="009B276C">
        <w:rPr>
          <w:color w:val="auto"/>
        </w:rPr>
        <w:t xml:space="preserve"> </w:t>
      </w:r>
      <w:r w:rsidRPr="009B276C">
        <w:rPr>
          <w:color w:val="auto"/>
        </w:rPr>
        <w:t xml:space="preserve">не несет ответственности за технические сбои и/или ошибки в работе Сайта.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7.4. </w:t>
      </w:r>
      <w:r w:rsidR="007C33B1">
        <w:rPr>
          <w:color w:val="auto"/>
        </w:rPr>
        <w:t>ООО</w:t>
      </w:r>
      <w:r w:rsidR="007C33B1" w:rsidRPr="009B276C">
        <w:rPr>
          <w:color w:val="auto"/>
        </w:rPr>
        <w:t xml:space="preserve"> </w:t>
      </w:r>
      <w:r w:rsidRPr="009B276C">
        <w:rPr>
          <w:color w:val="auto"/>
        </w:rPr>
        <w:t xml:space="preserve">не гарантирует, что Сайт будет соответствовать требованиям Пользователя, а также не отвечает за работоспособность Сайта на устройстве Пользователя или совместно с иным программным обеспечением.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7.5. </w:t>
      </w:r>
      <w:r w:rsidR="007C33B1">
        <w:rPr>
          <w:color w:val="auto"/>
        </w:rPr>
        <w:t>ООО</w:t>
      </w:r>
      <w:r w:rsidR="007C33B1" w:rsidRPr="009B276C">
        <w:rPr>
          <w:color w:val="auto"/>
        </w:rPr>
        <w:t xml:space="preserve"> </w:t>
      </w:r>
      <w:r w:rsidRPr="009B276C">
        <w:rPr>
          <w:color w:val="auto"/>
        </w:rPr>
        <w:t xml:space="preserve">не несет ответственности перед Пользователем или любыми третьими лицами за любые прямые и/или косвенные убытки, включая упущенную выгоду, вред чести, достоинству или деловой репутации, понесенные в связи с использованием Сайта, либо невозможности его использования, либо несанкционированного доступа к коммуникациям Пользователя.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7.6. Сайт может содержать ссылки на сторонние веб-сайты. Связанные веб-сайты не находятся под контролем </w:t>
      </w:r>
      <w:r w:rsidR="007C33B1">
        <w:rPr>
          <w:color w:val="auto"/>
        </w:rPr>
        <w:t>ООО</w:t>
      </w:r>
      <w:r w:rsidRPr="009B276C">
        <w:rPr>
          <w:color w:val="auto"/>
        </w:rPr>
        <w:t xml:space="preserve">, и </w:t>
      </w:r>
      <w:r w:rsidR="007C33B1">
        <w:rPr>
          <w:color w:val="auto"/>
        </w:rPr>
        <w:t>ООО</w:t>
      </w:r>
      <w:r w:rsidR="007C33B1" w:rsidRPr="009B276C">
        <w:rPr>
          <w:color w:val="auto"/>
        </w:rPr>
        <w:t xml:space="preserve"> </w:t>
      </w:r>
      <w:r w:rsidRPr="009B276C">
        <w:rPr>
          <w:color w:val="auto"/>
        </w:rPr>
        <w:t xml:space="preserve">не несет ответственности за Контент или политику любого связанного веб-сайта. </w:t>
      </w:r>
      <w:r w:rsidR="007C33B1">
        <w:rPr>
          <w:color w:val="auto"/>
        </w:rPr>
        <w:t>ООО</w:t>
      </w:r>
      <w:r w:rsidR="007C33B1" w:rsidRPr="009B276C">
        <w:rPr>
          <w:color w:val="auto"/>
        </w:rPr>
        <w:t xml:space="preserve"> </w:t>
      </w:r>
      <w:r w:rsidRPr="009B276C">
        <w:rPr>
          <w:color w:val="auto"/>
        </w:rPr>
        <w:t xml:space="preserve">предоставляет такие ссылки только для удобства, ссылка не подразумевает одобрения, спонсорства или аффилированности </w:t>
      </w:r>
      <w:r w:rsidR="007C33B1">
        <w:rPr>
          <w:color w:val="auto"/>
        </w:rPr>
        <w:t>ООО</w:t>
      </w:r>
      <w:r w:rsidR="007C33B1" w:rsidRPr="009B276C">
        <w:rPr>
          <w:color w:val="auto"/>
        </w:rPr>
        <w:t xml:space="preserve"> </w:t>
      </w:r>
      <w:r w:rsidRPr="009B276C">
        <w:rPr>
          <w:color w:val="auto"/>
        </w:rPr>
        <w:t xml:space="preserve">со связанным веб-сайтом.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7.7. Пользователь самостоятельно несет ответственность перед третьими лицами за свои действия, связанные с использованием Сайта, в том числе, если такие действия приведут к нарушению прав и законных интересов третьих лиц, либо Пользователя.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</w:p>
    <w:p w:rsidR="00A136AB" w:rsidRPr="009B276C" w:rsidRDefault="00A136AB" w:rsidP="00A136AB">
      <w:pPr>
        <w:pStyle w:val="Default"/>
        <w:ind w:firstLine="142"/>
        <w:jc w:val="both"/>
        <w:rPr>
          <w:b/>
          <w:bCs/>
          <w:color w:val="auto"/>
        </w:rPr>
      </w:pPr>
      <w:r w:rsidRPr="009B276C">
        <w:rPr>
          <w:b/>
          <w:bCs/>
          <w:color w:val="auto"/>
        </w:rPr>
        <w:t xml:space="preserve">8. ПОРЯДОК УРЕГУЛИРОВАНИЯ СПОРОВ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8.1. Досудебный претензионный порядок урегулирования споров из Соглашения является для Сторон обязательным.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8.2. Претензионные письма направляются нарочным, либо заказным почтовым отправлением с уведомлением о вручении по адресу местонахождения. Направление претензионных писем иным способом не допускается.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8.3. Получатель претензии в течение 30 (Тридцати) календарных дней со дня получения претензии письменно уведомляет заявителя претензии о результатах рассмотрения претензии.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8.4. При недостижении соглашения спор будет передан на рассмотрение в судебный орган в соответствии с законодательством Российской Федерации по территориальной подсудности </w:t>
      </w:r>
      <w:r w:rsidR="007C33B1">
        <w:rPr>
          <w:color w:val="auto"/>
        </w:rPr>
        <w:t>ООО</w:t>
      </w:r>
      <w:r w:rsidRPr="009B276C">
        <w:rPr>
          <w:color w:val="auto"/>
        </w:rPr>
        <w:t xml:space="preserve">. Стороны установили договорную подсудность на основании ст.37 АПК РФ и ст.32 ГПК РФ. </w:t>
      </w:r>
    </w:p>
    <w:p w:rsidR="00267CE2" w:rsidRPr="009B276C" w:rsidRDefault="00A136AB" w:rsidP="005E050C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8.5. Все возможные споры, вытекающие из отношений, регулируемых Соглашением, разрешаются в соответствии с законодательством Российской Федерации. Везде по тексту настоящего Соглашения, если явно не указано иное, под термином «законодательство» понимается законодательство Российской Федерации.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b/>
          <w:bCs/>
          <w:color w:val="auto"/>
        </w:rPr>
        <w:lastRenderedPageBreak/>
        <w:t xml:space="preserve">9. ЗАКЛЮЧИТЕЛЬНЫЕ ПОЛОЖЕНИЯ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9.1. Если по тем или иным причинам одно или несколько положений Соглашения будут признаны недействительными или не имеющими юридической силы, это не оказывает влияния на действительность или применимость остальных положений Соглашения.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9.2. Бездействие со стороны </w:t>
      </w:r>
      <w:r w:rsidR="007C33B1">
        <w:rPr>
          <w:color w:val="auto"/>
        </w:rPr>
        <w:t>ООО</w:t>
      </w:r>
      <w:r w:rsidRPr="009B276C">
        <w:rPr>
          <w:color w:val="auto"/>
        </w:rPr>
        <w:t xml:space="preserve">, в случае нарушения Пользователем либо иными третьими лицами положений Соглашений, не лишает </w:t>
      </w:r>
      <w:r w:rsidR="007C33B1">
        <w:rPr>
          <w:color w:val="auto"/>
        </w:rPr>
        <w:t>ООО</w:t>
      </w:r>
      <w:r w:rsidR="007C33B1" w:rsidRPr="009B276C">
        <w:rPr>
          <w:color w:val="auto"/>
        </w:rPr>
        <w:t xml:space="preserve"> </w:t>
      </w:r>
      <w:r w:rsidRPr="009B276C">
        <w:rPr>
          <w:color w:val="auto"/>
        </w:rPr>
        <w:t xml:space="preserve">права предпринять соответствующие действия в защиту своих интересов позднее, а также не означает отказа </w:t>
      </w:r>
      <w:r w:rsidR="007C33B1">
        <w:rPr>
          <w:color w:val="auto"/>
        </w:rPr>
        <w:t>ООО</w:t>
      </w:r>
      <w:r w:rsidR="007C33B1" w:rsidRPr="009B276C">
        <w:rPr>
          <w:color w:val="auto"/>
        </w:rPr>
        <w:t xml:space="preserve"> </w:t>
      </w:r>
      <w:r w:rsidRPr="009B276C">
        <w:rPr>
          <w:color w:val="auto"/>
        </w:rPr>
        <w:t xml:space="preserve">от своих прав в случае совершения в последующем подобных, либо сходных нарушений. </w:t>
      </w:r>
    </w:p>
    <w:p w:rsidR="00267CE2" w:rsidRPr="00267CE2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9.3. Любые юридически значимые сообщения, претензии и прочие обращения принимаются </w:t>
      </w:r>
      <w:r w:rsidR="007C33B1">
        <w:rPr>
          <w:color w:val="auto"/>
        </w:rPr>
        <w:t>ООО</w:t>
      </w:r>
      <w:r w:rsidR="007C33B1" w:rsidRPr="009B276C">
        <w:rPr>
          <w:color w:val="auto"/>
        </w:rPr>
        <w:t xml:space="preserve"> </w:t>
      </w:r>
      <w:r w:rsidRPr="009B276C">
        <w:rPr>
          <w:color w:val="auto"/>
        </w:rPr>
        <w:t xml:space="preserve">в письменном виде по почте и направляются по адресу местонахождения </w:t>
      </w:r>
      <w:r w:rsidR="007C33B1">
        <w:rPr>
          <w:color w:val="auto"/>
        </w:rPr>
        <w:t>ООО</w:t>
      </w:r>
      <w:r w:rsidRPr="009B276C">
        <w:rPr>
          <w:color w:val="auto"/>
        </w:rPr>
        <w:t>:</w:t>
      </w:r>
      <w:r w:rsidR="00267CE2" w:rsidRPr="00267CE2">
        <w:rPr>
          <w:color w:val="auto"/>
        </w:rPr>
        <w:t xml:space="preserve"> 197198, Санкт-Петербург, </w:t>
      </w:r>
      <w:r w:rsidR="00267CE2" w:rsidRPr="00267CE2">
        <w:rPr>
          <w:color w:val="auto"/>
        </w:rPr>
        <w:br/>
        <w:t xml:space="preserve">Большой пр-т П.С. 29а, оф. </w:t>
      </w:r>
      <w:r w:rsidR="00267CE2">
        <w:rPr>
          <w:color w:val="auto"/>
        </w:rPr>
        <w:t>399.</w:t>
      </w:r>
      <w:r w:rsidRPr="009B276C">
        <w:rPr>
          <w:color w:val="auto"/>
        </w:rPr>
        <w:t xml:space="preserve"> Все вопросы касающиеся Соглашения или предложений по работе Сайта любой Пользователь может направить по электронной почте:</w:t>
      </w:r>
      <w:r w:rsidR="00267CE2" w:rsidRPr="00267CE2">
        <w:rPr>
          <w:color w:val="auto"/>
        </w:rPr>
        <w:t xml:space="preserve"> </w:t>
      </w:r>
      <w:hyperlink r:id="rId9" w:history="1">
        <w:r w:rsidR="00267CE2" w:rsidRPr="0032414F">
          <w:rPr>
            <w:rStyle w:val="a7"/>
            <w:lang w:val="en-US"/>
          </w:rPr>
          <w:t>info</w:t>
        </w:r>
        <w:r w:rsidR="00267CE2" w:rsidRPr="0032414F">
          <w:rPr>
            <w:rStyle w:val="a7"/>
          </w:rPr>
          <w:t>@</w:t>
        </w:r>
        <w:r w:rsidR="00267CE2" w:rsidRPr="0032414F">
          <w:rPr>
            <w:rStyle w:val="a7"/>
            <w:lang w:val="en-US"/>
          </w:rPr>
          <w:t>prime</w:t>
        </w:r>
        <w:r w:rsidR="00267CE2" w:rsidRPr="0032414F">
          <w:rPr>
            <w:rStyle w:val="a7"/>
          </w:rPr>
          <w:t>-</w:t>
        </w:r>
        <w:r w:rsidR="00267CE2" w:rsidRPr="0032414F">
          <w:rPr>
            <w:rStyle w:val="a7"/>
            <w:lang w:val="en-US"/>
          </w:rPr>
          <w:t>event</w:t>
        </w:r>
        <w:r w:rsidR="00267CE2" w:rsidRPr="0032414F">
          <w:rPr>
            <w:rStyle w:val="a7"/>
          </w:rPr>
          <w:t>.</w:t>
        </w:r>
        <w:proofErr w:type="spellStart"/>
        <w:r w:rsidR="00267CE2" w:rsidRPr="0032414F">
          <w:rPr>
            <w:rStyle w:val="a7"/>
            <w:lang w:val="en-US"/>
          </w:rPr>
          <w:t>ru</w:t>
        </w:r>
        <w:proofErr w:type="spellEnd"/>
      </w:hyperlink>
      <w:r w:rsidR="00267CE2" w:rsidRPr="00267CE2">
        <w:rPr>
          <w:color w:val="auto"/>
        </w:rPr>
        <w:t xml:space="preserve"> </w:t>
      </w:r>
    </w:p>
    <w:p w:rsidR="00A136AB" w:rsidRPr="009B276C" w:rsidRDefault="00A136AB" w:rsidP="00A136AB">
      <w:pPr>
        <w:pStyle w:val="Default"/>
        <w:ind w:firstLine="142"/>
        <w:jc w:val="both"/>
        <w:rPr>
          <w:color w:val="auto"/>
        </w:rPr>
      </w:pPr>
      <w:r w:rsidRPr="009B276C">
        <w:rPr>
          <w:color w:val="auto"/>
        </w:rPr>
        <w:t xml:space="preserve">9.4. Актуальная версия Соглашения находится в свободном доступе и расположена в сети Интернет на сайте </w:t>
      </w:r>
      <w:hyperlink r:id="rId10" w:history="1">
        <w:r w:rsidR="00267CE2" w:rsidRPr="0032414F">
          <w:rPr>
            <w:rStyle w:val="a7"/>
          </w:rPr>
          <w:t>https://prime-event.ru</w:t>
        </w:r>
      </w:hyperlink>
      <w:r w:rsidRPr="009B276C">
        <w:rPr>
          <w:color w:val="auto"/>
        </w:rPr>
        <w:t xml:space="preserve"> по веб-адресу: </w:t>
      </w:r>
      <w:hyperlink r:id="rId11" w:history="1">
        <w:r w:rsidR="00267CE2" w:rsidRPr="0032414F">
          <w:rPr>
            <w:rStyle w:val="a7"/>
          </w:rPr>
          <w:t>https://prime-event.ru</w:t>
        </w:r>
      </w:hyperlink>
    </w:p>
    <w:p w:rsidR="001000A2" w:rsidRDefault="001000A2"/>
    <w:sectPr w:rsidR="001000A2" w:rsidSect="009E491C">
      <w:footerReference w:type="default" r:id="rId12"/>
      <w:pgSz w:w="11905" w:h="17337"/>
      <w:pgMar w:top="1141" w:right="311" w:bottom="1248" w:left="63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71FC" w:rsidRDefault="003271FC" w:rsidP="00A136AB">
      <w:pPr>
        <w:spacing w:after="0" w:line="240" w:lineRule="auto"/>
      </w:pPr>
      <w:r>
        <w:separator/>
      </w:r>
    </w:p>
  </w:endnote>
  <w:endnote w:type="continuationSeparator" w:id="0">
    <w:p w:rsidR="003271FC" w:rsidRDefault="003271FC" w:rsidP="00A13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9756902"/>
      <w:docPartObj>
        <w:docPartGallery w:val="Page Numbers (Bottom of Page)"/>
        <w:docPartUnique/>
      </w:docPartObj>
    </w:sdtPr>
    <w:sdtContent>
      <w:p w:rsidR="00A136AB" w:rsidRDefault="00A136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3B1">
          <w:rPr>
            <w:noProof/>
          </w:rPr>
          <w:t>1</w:t>
        </w:r>
        <w:r>
          <w:fldChar w:fldCharType="end"/>
        </w:r>
      </w:p>
    </w:sdtContent>
  </w:sdt>
  <w:p w:rsidR="00A136AB" w:rsidRDefault="00A136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71FC" w:rsidRDefault="003271FC" w:rsidP="00A136AB">
      <w:pPr>
        <w:spacing w:after="0" w:line="240" w:lineRule="auto"/>
      </w:pPr>
      <w:r>
        <w:separator/>
      </w:r>
    </w:p>
  </w:footnote>
  <w:footnote w:type="continuationSeparator" w:id="0">
    <w:p w:rsidR="003271FC" w:rsidRDefault="003271FC" w:rsidP="00A13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5F433"/>
    <w:multiLevelType w:val="hybridMultilevel"/>
    <w:tmpl w:val="0B5120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B483390"/>
    <w:multiLevelType w:val="hybridMultilevel"/>
    <w:tmpl w:val="7774260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CABA97D"/>
    <w:multiLevelType w:val="hybridMultilevel"/>
    <w:tmpl w:val="2C7718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6FFF037"/>
    <w:multiLevelType w:val="hybridMultilevel"/>
    <w:tmpl w:val="7E2022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693B7E9"/>
    <w:multiLevelType w:val="hybridMultilevel"/>
    <w:tmpl w:val="0B1AD0D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94DCDC8"/>
    <w:multiLevelType w:val="hybridMultilevel"/>
    <w:tmpl w:val="4DF85E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81995478">
    <w:abstractNumId w:val="4"/>
  </w:num>
  <w:num w:numId="2" w16cid:durableId="1083256289">
    <w:abstractNumId w:val="1"/>
  </w:num>
  <w:num w:numId="3" w16cid:durableId="2078820429">
    <w:abstractNumId w:val="0"/>
  </w:num>
  <w:num w:numId="4" w16cid:durableId="27729829">
    <w:abstractNumId w:val="2"/>
  </w:num>
  <w:num w:numId="5" w16cid:durableId="1213423012">
    <w:abstractNumId w:val="3"/>
  </w:num>
  <w:num w:numId="6" w16cid:durableId="8344146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71"/>
    <w:rsid w:val="00015E71"/>
    <w:rsid w:val="000D64B2"/>
    <w:rsid w:val="001000A2"/>
    <w:rsid w:val="00267CE2"/>
    <w:rsid w:val="003271FC"/>
    <w:rsid w:val="004873A6"/>
    <w:rsid w:val="004D78CD"/>
    <w:rsid w:val="005E050C"/>
    <w:rsid w:val="00737809"/>
    <w:rsid w:val="007C33B1"/>
    <w:rsid w:val="009172BA"/>
    <w:rsid w:val="009B276C"/>
    <w:rsid w:val="00A136AB"/>
    <w:rsid w:val="00BC3243"/>
    <w:rsid w:val="00BD095F"/>
    <w:rsid w:val="00D66016"/>
    <w:rsid w:val="00E0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2647"/>
  <w15:docId w15:val="{DB42EE6F-F5D3-544A-B1D1-5BB52C23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36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13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36AB"/>
  </w:style>
  <w:style w:type="paragraph" w:styleId="a5">
    <w:name w:val="footer"/>
    <w:basedOn w:val="a"/>
    <w:link w:val="a6"/>
    <w:uiPriority w:val="99"/>
    <w:unhideWhenUsed/>
    <w:rsid w:val="00A13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36AB"/>
  </w:style>
  <w:style w:type="paragraph" w:customStyle="1" w:styleId="ConsPlusNormal">
    <w:name w:val="ConsPlusNormal"/>
    <w:rsid w:val="004873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4D78CD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D78CD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67C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e-event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ime-event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ime-event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rime-even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prime-even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Sergey</dc:creator>
  <cp:keywords/>
  <dc:description/>
  <cp:lastModifiedBy>Олеся Морозова</cp:lastModifiedBy>
  <cp:revision>3</cp:revision>
  <dcterms:created xsi:type="dcterms:W3CDTF">2026-02-16T09:53:00Z</dcterms:created>
  <dcterms:modified xsi:type="dcterms:W3CDTF">2026-02-16T09:54:00Z</dcterms:modified>
</cp:coreProperties>
</file>